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122" w:type="dxa"/>
        <w:tblLook w:val="0000"/>
      </w:tblPr>
      <w:tblGrid>
        <w:gridCol w:w="5250"/>
      </w:tblGrid>
      <w:tr w:rsidR="00E06E7E" w:rsidRPr="00D35667" w:rsidTr="00C14133">
        <w:trPr>
          <w:trHeight w:val="1260"/>
        </w:trPr>
        <w:tc>
          <w:tcPr>
            <w:tcW w:w="5250" w:type="dxa"/>
          </w:tcPr>
          <w:p w:rsidR="00E06E7E" w:rsidRPr="00D35667" w:rsidRDefault="0097300F" w:rsidP="00E06E7E">
            <w:pPr>
              <w:ind w:left="2124" w:hanging="199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УТВЕРЖДЕН</w:t>
            </w:r>
          </w:p>
          <w:p w:rsidR="00E06E7E" w:rsidRPr="00D35667" w:rsidRDefault="00A831B7" w:rsidP="00E06E7E">
            <w:pPr>
              <w:ind w:left="131"/>
              <w:jc w:val="both"/>
              <w:rPr>
                <w:color w:val="000000" w:themeColor="text1"/>
                <w:sz w:val="28"/>
                <w:szCs w:val="28"/>
              </w:rPr>
            </w:pPr>
            <w:r w:rsidRPr="00D35667">
              <w:rPr>
                <w:color w:val="000000" w:themeColor="text1"/>
                <w:sz w:val="28"/>
                <w:szCs w:val="28"/>
              </w:rPr>
              <w:t>постановлением</w:t>
            </w:r>
            <w:r w:rsidR="00E06E7E" w:rsidRPr="00D35667">
              <w:rPr>
                <w:color w:val="000000" w:themeColor="text1"/>
                <w:sz w:val="28"/>
                <w:szCs w:val="28"/>
              </w:rPr>
              <w:t xml:space="preserve"> администрации</w:t>
            </w:r>
          </w:p>
          <w:p w:rsidR="00E06E7E" w:rsidRPr="00D35667" w:rsidRDefault="00E06E7E" w:rsidP="002060BF">
            <w:pPr>
              <w:ind w:left="131"/>
              <w:jc w:val="both"/>
              <w:rPr>
                <w:color w:val="000000" w:themeColor="text1"/>
                <w:sz w:val="28"/>
                <w:szCs w:val="28"/>
              </w:rPr>
            </w:pPr>
            <w:r w:rsidRPr="00D35667">
              <w:rPr>
                <w:color w:val="000000" w:themeColor="text1"/>
                <w:sz w:val="28"/>
                <w:szCs w:val="28"/>
              </w:rPr>
              <w:t>Минералов</w:t>
            </w:r>
            <w:r w:rsidR="000958BB" w:rsidRPr="00D35667">
              <w:rPr>
                <w:color w:val="000000" w:themeColor="text1"/>
                <w:sz w:val="28"/>
                <w:szCs w:val="28"/>
              </w:rPr>
              <w:t xml:space="preserve">одского городского округа   </w:t>
            </w:r>
            <w:proofErr w:type="gramStart"/>
            <w:r w:rsidR="000958BB" w:rsidRPr="00D35667">
              <w:rPr>
                <w:color w:val="000000" w:themeColor="text1"/>
                <w:sz w:val="28"/>
                <w:szCs w:val="28"/>
              </w:rPr>
              <w:t>от</w:t>
            </w:r>
            <w:proofErr w:type="gramEnd"/>
            <w:r w:rsidR="000958BB" w:rsidRPr="00D35667">
              <w:rPr>
                <w:color w:val="000000" w:themeColor="text1"/>
                <w:sz w:val="28"/>
                <w:szCs w:val="28"/>
              </w:rPr>
              <w:t xml:space="preserve"> </w:t>
            </w:r>
            <w:r w:rsidR="002060BF">
              <w:rPr>
                <w:color w:val="000000" w:themeColor="text1"/>
                <w:sz w:val="28"/>
                <w:szCs w:val="28"/>
              </w:rPr>
              <w:t xml:space="preserve">                             </w:t>
            </w:r>
            <w:r w:rsidRPr="00D35667">
              <w:rPr>
                <w:color w:val="000000" w:themeColor="text1"/>
                <w:sz w:val="28"/>
                <w:szCs w:val="28"/>
              </w:rPr>
              <w:t>№</w:t>
            </w:r>
            <w:r w:rsidR="000958BB" w:rsidRPr="00D35667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E06E7E" w:rsidRPr="00D35667" w:rsidRDefault="00E06E7E" w:rsidP="00E06E7E">
      <w:pPr>
        <w:jc w:val="right"/>
        <w:rPr>
          <w:color w:val="000000" w:themeColor="text1"/>
          <w:sz w:val="28"/>
          <w:szCs w:val="28"/>
        </w:rPr>
      </w:pPr>
    </w:p>
    <w:p w:rsidR="00E06E7E" w:rsidRPr="00D35667" w:rsidRDefault="00E06E7E" w:rsidP="002060BF">
      <w:pPr>
        <w:jc w:val="right"/>
        <w:rPr>
          <w:color w:val="000000" w:themeColor="text1"/>
          <w:sz w:val="28"/>
          <w:szCs w:val="28"/>
        </w:rPr>
      </w:pPr>
    </w:p>
    <w:p w:rsidR="0016106A" w:rsidRDefault="00B918EC" w:rsidP="002060BF">
      <w:pPr>
        <w:widowControl/>
        <w:autoSpaceDE/>
        <w:autoSpaceDN/>
        <w:adjustRightInd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территорий, закрепленных за общеобразовательными учреждениями Минераловодского городского округа, для учета граждан, проживающих на территории Минераловодского городского округа и имеющих право на </w:t>
      </w:r>
      <w:proofErr w:type="gramStart"/>
      <w:r>
        <w:rPr>
          <w:sz w:val="28"/>
          <w:szCs w:val="28"/>
        </w:rPr>
        <w:t>обучение</w:t>
      </w:r>
      <w:proofErr w:type="gramEnd"/>
      <w:r>
        <w:rPr>
          <w:sz w:val="28"/>
          <w:szCs w:val="28"/>
        </w:rPr>
        <w:t xml:space="preserve"> по основным общеобразовательным программам начального общего, основного общего и среднего общего образования</w:t>
      </w:r>
    </w:p>
    <w:p w:rsidR="00EF1D90" w:rsidRDefault="00EF1D90" w:rsidP="002060BF">
      <w:pPr>
        <w:widowControl/>
        <w:autoSpaceDE/>
        <w:autoSpaceDN/>
        <w:adjustRightInd/>
        <w:ind w:right="-1"/>
        <w:jc w:val="center"/>
        <w:rPr>
          <w:sz w:val="28"/>
          <w:szCs w:val="28"/>
        </w:rPr>
      </w:pPr>
    </w:p>
    <w:p w:rsidR="0097300F" w:rsidRDefault="0097300F" w:rsidP="002060BF">
      <w:pPr>
        <w:widowControl/>
        <w:autoSpaceDE/>
        <w:autoSpaceDN/>
        <w:adjustRightInd/>
        <w:ind w:right="-1"/>
        <w:jc w:val="center"/>
        <w:rPr>
          <w:sz w:val="28"/>
          <w:szCs w:val="28"/>
        </w:rPr>
      </w:pPr>
    </w:p>
    <w:tbl>
      <w:tblPr>
        <w:tblW w:w="9637" w:type="dxa"/>
        <w:jc w:val="center"/>
        <w:tblInd w:w="-34" w:type="dxa"/>
        <w:tblLayout w:type="fixed"/>
        <w:tblLook w:val="01E0"/>
      </w:tblPr>
      <w:tblGrid>
        <w:gridCol w:w="568"/>
        <w:gridCol w:w="2692"/>
        <w:gridCol w:w="6377"/>
      </w:tblGrid>
      <w:tr w:rsidR="00EF1D90" w:rsidRPr="004435CD" w:rsidTr="00575799">
        <w:trPr>
          <w:trHeight w:val="186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90" w:rsidRPr="004435CD" w:rsidRDefault="00EF1D90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90" w:rsidRPr="004435CD" w:rsidRDefault="00EF1D90" w:rsidP="005757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Наименование общеобразовательного учреждения Минераловодского городского округа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90" w:rsidRPr="004435CD" w:rsidRDefault="00EF1D90" w:rsidP="005757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Границы территорий, закрепленных за общеобразовательным учреждением Минераловодского городского округа</w:t>
            </w:r>
          </w:p>
        </w:tc>
      </w:tr>
      <w:tr w:rsidR="00C04EB2" w:rsidRPr="004435CD" w:rsidTr="00575799">
        <w:trPr>
          <w:trHeight w:val="40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B2" w:rsidRPr="004435CD" w:rsidRDefault="00C04EB2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B2" w:rsidRPr="004435CD" w:rsidRDefault="00C04EB2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B2" w:rsidRPr="004435CD" w:rsidRDefault="00C04EB2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EF1D90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90" w:rsidRPr="004435CD" w:rsidRDefault="00EF1D90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90" w:rsidRPr="004435CD" w:rsidRDefault="00EF1D90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</w:t>
            </w:r>
          </w:p>
          <w:p w:rsidR="00EF1D90" w:rsidRPr="004435CD" w:rsidRDefault="00EF1D90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C32F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22  Партсъезда № 19-51 (нечетная сторона),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Интернациональная 1-18 (четная и нечетная стороны), ул. Гражданская  № 1- 50 (четная и нечетная стороны),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Свободы № 1-49 (четная и нечетная стороны),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К. Маркса № 1-33 (четная и нечетная стороны),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ул. Красного Октября № 1–56 (четная и нечетная стороны), ул. Карла Либкнехта  № 31-73 (четная и нечетная стороны), ул. Р. Люксембург № 1–67 (четная и нечетная стороны), ул. Молодая  №1-67(четная и нечетная стороны), ул. Островского № 2-58 (четная сторона) и № 1-69 (нечетная сторона), пер. Февральский (весь), 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Володарского-вся</w:t>
            </w:r>
            <w:proofErr w:type="spellEnd"/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Анджиевского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№ 13-36 (четная и нечетная стороны),  ул. Линейная (вся),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Чернышевского (вся),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Буачидзе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(вся), ул. Невского (вся) пер. Изобильный (весь),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Луначарск</w:t>
            </w:r>
            <w:proofErr w:type="spellEnd"/>
            <w:proofErr w:type="gramEnd"/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ого (вся),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Колонтаевская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(вся),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Южнопарковая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(вся), ул. Восточная  (вся), пер. Машукский  (весь), </w:t>
            </w:r>
            <w:proofErr w:type="gramEnd"/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Урицкого (вся), проезд Короткий (весь), ул. Озерная (вся), проезд Эльбрусский (весь), ул. Свердлова (вся), </w:t>
            </w:r>
            <w:proofErr w:type="gramEnd"/>
          </w:p>
          <w:p w:rsidR="00EF1D90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пер. Кавказский  (весь), ул. Октябрьская № 1-37 (нечетная сторона), ул. Октябрьская № 2-54 четная сторона.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75799" w:rsidRDefault="00575799"/>
    <w:tbl>
      <w:tblPr>
        <w:tblW w:w="9637" w:type="dxa"/>
        <w:jc w:val="center"/>
        <w:tblInd w:w="-34" w:type="dxa"/>
        <w:tblLayout w:type="fixed"/>
        <w:tblLook w:val="01E0"/>
      </w:tblPr>
      <w:tblGrid>
        <w:gridCol w:w="568"/>
        <w:gridCol w:w="2692"/>
        <w:gridCol w:w="6377"/>
      </w:tblGrid>
      <w:tr w:rsidR="00575799" w:rsidRPr="004435CD" w:rsidTr="00575799">
        <w:trPr>
          <w:trHeight w:val="325"/>
          <w:tblHeader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54AF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54AF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54AF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лицей</w:t>
            </w:r>
          </w:p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№ 3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Тихая-вся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Первомайская-вся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Суворовская - вся,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Ломовая-вся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Парковая-вся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Семафорная-вся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Чапаева-вся, ул. Железнодорожная - вся,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Стекольная-вся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Энгельса   №  2-68, № 1-97, ул. Заводская   № 1-95а;   № 2-100, ул. Московская   № 16-110, № 11-79, ул. Калинина  № 2-28 (четная сторона); № 1-71(нечетная сторона), ул. Шоссейная  № 2-68, №1-61;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Канглинская-вся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Астраханска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я-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вся, пер. Глухой-весь,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Средний-весь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;, пер. Проходной- весь, пер. Пожарный-весь, ул. Крайняя-вся,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Рабочая-вся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Северный-весь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4 им. Андрея Скрябина пос. Анджиевский               Минераловодского района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ул. Речная № 1-8, ул. Набережная № 1-106, 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ул. 1-я Береговая №1-20, ул. 2-я Береговая №3-18, ул. 3-я Береговая №1-3, </w:t>
            </w:r>
            <w:r w:rsidRPr="004435CD">
              <w:rPr>
                <w:color w:val="000000" w:themeColor="text1"/>
                <w:sz w:val="24"/>
                <w:szCs w:val="24"/>
              </w:rPr>
              <w:t>ул. Береговая № 1-50,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 ул. Комсомольская 1-6,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 ул. Красногвардейская № 1-30,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Анджиевского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1-15, ул. Московская № 1-10, 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ул. Заречная №2-12, </w:t>
            </w:r>
            <w:r w:rsidRPr="004435CD">
              <w:rPr>
                <w:color w:val="000000" w:themeColor="text1"/>
                <w:sz w:val="24"/>
                <w:szCs w:val="24"/>
              </w:rPr>
              <w:t>ул. Змейская № 1-17, ул. Заводская № 1-34, ул. Советская № 1-9, ул. Трудовая № 1-85, пер. Северный № 1-15, пер. Партизанский № 1-10, ул. Исакова № 1-9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, ул. Заречная № 1-10, ул. Комсомольская  № 1-6, ул. Школьная №  1-21,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Кумагорская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1-75,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Брахина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1-17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 ул. Цветочная 2-12, ул. Парковая №1-16</w:t>
            </w:r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Кумской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Лесная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№ 1-40, ул. Степная № 1-30, ул. 50 лет Октября № 1-28, ул. 70 лет Октября № 1-34, ул. Советской Армии № 1-40, ул. Клубная № 1-10, ул. Первомайская № 1-15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5C32F9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  <w:r w:rsidRPr="005C32F9">
              <w:rPr>
                <w:color w:val="000000" w:themeColor="text1"/>
                <w:sz w:val="24"/>
                <w:szCs w:val="24"/>
              </w:rPr>
              <w:t xml:space="preserve"> №2-8, ул. Луговая №2-40</w:t>
            </w:r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r w:rsidRPr="005C32F9">
              <w:rPr>
                <w:color w:val="000000" w:themeColor="text1"/>
                <w:sz w:val="24"/>
                <w:szCs w:val="24"/>
              </w:rPr>
              <w:t>Славянский</w:t>
            </w:r>
            <w:r w:rsidRPr="004435CD">
              <w:rPr>
                <w:color w:val="000000" w:themeColor="text1"/>
                <w:sz w:val="24"/>
                <w:szCs w:val="24"/>
              </w:rPr>
              <w:t>:</w:t>
            </w:r>
          </w:p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Ореховая № 1-20, ул. Ногайская № 1-15, ул. Новая № 1-30, ул. Огородная № 1-65,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1-76, ул. Клубная № 1-85, ул. Лесная № 1-20, пер. Стекольный № 1-15</w:t>
            </w:r>
            <w:r w:rsidRPr="005C32F9">
              <w:rPr>
                <w:color w:val="000000" w:themeColor="text1"/>
                <w:sz w:val="24"/>
                <w:szCs w:val="24"/>
              </w:rPr>
              <w:t>, пер. Ногайский №1-31, ул. Северная 1-23, ул. Степная №1-7</w:t>
            </w:r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5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город Минеральные Воды: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ул. Красная - вся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Прикум</w:t>
            </w:r>
            <w:r>
              <w:rPr>
                <w:color w:val="000000" w:themeColor="text1"/>
                <w:sz w:val="24"/>
                <w:szCs w:val="24"/>
              </w:rPr>
              <w:t>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вся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, ул. Фрунзе  № 1-53,  №2 -42, ул. Комсомольская   №1-37,  № 2-58; ул.3-го Интернационала   № 2-14, ул. Набережная </w:t>
            </w:r>
            <w:r>
              <w:rPr>
                <w:color w:val="000000" w:themeColor="text1"/>
                <w:sz w:val="24"/>
                <w:szCs w:val="24"/>
              </w:rPr>
              <w:t>- вся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, ул. Калинина </w:t>
            </w:r>
            <w:r>
              <w:rPr>
                <w:color w:val="000000" w:themeColor="text1"/>
                <w:sz w:val="24"/>
                <w:szCs w:val="24"/>
              </w:rPr>
              <w:t>- вся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,  пер. Свободный  № 1-25,  № 2-40; пер. Северный  № 2-40; ул. Шоссейная  № 70-100,  №  63-97,  ул. Мостовая  № 2-68,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Молодежный-весь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Путейский-весь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Безымянный № 1-11, ул. Толстого </w:t>
            </w:r>
            <w:r>
              <w:rPr>
                <w:color w:val="000000" w:themeColor="text1"/>
                <w:sz w:val="24"/>
                <w:szCs w:val="24"/>
              </w:rPr>
              <w:t>- вся</w:t>
            </w:r>
            <w:r w:rsidRPr="004435CD">
              <w:rPr>
                <w:color w:val="000000" w:themeColor="text1"/>
                <w:sz w:val="24"/>
                <w:szCs w:val="24"/>
              </w:rPr>
              <w:t>, пер. Ногайский № 1-13, № 2-10, ул. Щорса № 2-36, № 7-47;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ул. Кооперативная № 1-47,  № 2-34, ул. Московская  № 81-117,  № 112-168, пер. Деповской  № 1-11, № 2-16; ул. Энгельса   № 70 -126,  № 99-185, пер. Мельничный № 1-31, № 2-20, ул. Заводская  № 102-112, № 97 -109,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Оренбургская-вся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пер.8 Марта-весь,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Садовая-вся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Мирный-весь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Лермонтова-вся,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Некрасова-вся,   ул. К. Цеткин-вся, пер. Пионерски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й-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весь, ул. 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Луговая-вся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Совхозный-весь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Георгиевская-вся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Бакинская-вся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Тургенева-вся; пер. </w:t>
            </w:r>
            <w:proofErr w:type="spellStart"/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Веселый-весь</w:t>
            </w:r>
            <w:proofErr w:type="spellEnd"/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;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Речная-вся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Дружный-весь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;,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 xml:space="preserve">ул. </w:t>
            </w:r>
            <w:proofErr w:type="spellStart"/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Энтузиастов-вся</w:t>
            </w:r>
            <w:proofErr w:type="spellEnd"/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Пригородная-вся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Садовое товарищество «Железнодорожник»: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Воинов-интернационалистов-вся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Спортивная-вся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;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Дачная-вся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;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Абрикосовая-вся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Радужная-вся,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Сельская-вся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 ул. Желатиновая – вся.</w:t>
            </w:r>
            <w:proofErr w:type="gramEnd"/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Евдокимовский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Евдокимовская-вся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Красноармейская-вся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Западная-вся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Российская-вся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Березовая-вся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.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Тенистая-вся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Дубовая-вся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Кооперативная-вся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Светлый-весь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Радостный-весь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Мира-вся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Маленький-весь,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Автомобилистов-вся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Прибрежный-весь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Нижний-весь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Путевая-вся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Заречная-вся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Гоголя-вся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Урожайная-вся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Западный-весь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Дальний-весь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6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Свободы № 50-120 (четная и нечетная стороны), ул. Гражданская № 51-147(нечетная сторона), ул. Красного Октября № 58-158, №55-157, ул. Гагарина № 45-146, ул. Тбилисская № 33-100(четная и нечетная стороны), ул. Кисловодская № 50-155, ул. 50 лет Октября № 45-136, ул. Советская № 59-107, ул. 22 Партсъезда № 69-85, ул. Горская № 46-90 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Госпитальная-вся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Левоневского-вся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Чкалова-вся, ул. Школьная № 35-89(четная и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Бибика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51-121, ул. Пятигорская с № 69 до конца,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Харьковский-весь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Пролетарская с № 96 до конца, пер. Дунаевский-весь, ул. Терешковой № 23-262, ул. Ставропольская № 47-124.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Побегайловский-весь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Змейская от № 67 до конца (четная и нечетная стороны),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Полевой-весь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Летный-весь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Звездный-весь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Кочубея-вся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7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город Минеральные Воды: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1-й микрорайон: ул. 50 лет Октября № 29, 31, 32, 33, 34, 35, 36, 37, 38, 39, 40, 41, 42, 43, 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Советская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№ 30-58, ул. 22 партсъезда (СМУ №21) № 86, 88, 90, 92, 96, </w:t>
            </w:r>
            <w:r>
              <w:rPr>
                <w:color w:val="000000" w:themeColor="text1"/>
                <w:sz w:val="24"/>
                <w:szCs w:val="24"/>
              </w:rPr>
              <w:t xml:space="preserve">96/1, </w:t>
            </w:r>
            <w:r w:rsidRPr="004435CD">
              <w:rPr>
                <w:color w:val="000000" w:themeColor="text1"/>
                <w:sz w:val="24"/>
                <w:szCs w:val="24"/>
              </w:rPr>
              <w:t>100.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4 –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километр: ул. Дружбы № 18, 19, 20, 21, 22, 23, 24, 25, 26, 27, 28, 29, 30, 31, 32, 33, 34, 35, 37, 38, 39, 40, 41, 42, 43, 44, 45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20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ород Минеральные Воды: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2 микрорайон: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Анджиевского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с  № 37 до конца, ул. Новоселов – вся,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Бештаугорская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1, 3, 5, 7, проспект 22 Партсъезда № 101-136, 137, 137А, 139, 141, 149, ул. Молодая с  №68 – до конца (четная и нечетные стороны), ул. Гагарина с № 1 по № 47; ул. Кисловодская с № 1 до ул. 22 Партсъезда, ул. Тбилисская с № 1 до ул. 22 Партсъезда;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Розы Люксембург с № 68 до конца;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Дербентский-весь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Зеленый-весь, ул. Советская № 1-29 (четная и нечетная стороны), ул. 50 лет Октября № 1-8,ул. Октябрьская с № 39 до конца (нечетная сторона) и с №56 до конца четная сторона,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Новая-вся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 </w:t>
            </w: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 xml:space="preserve">Строительный весь,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  </w:t>
            </w:r>
            <w:r w:rsidRPr="004435CD">
              <w:rPr>
                <w:color w:val="000000" w:themeColor="text1"/>
                <w:sz w:val="24"/>
                <w:szCs w:val="24"/>
              </w:rPr>
              <w:t>ул. Островского № 60 (четная сторона) и №71 (нечетная сторона) до конца.</w:t>
            </w:r>
            <w:proofErr w:type="gram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4-й километр: ул. Дружбы № 1-17, ул. Вишневая, ул. Юбилейная, ул. Советская, ул. Шевченко,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Грушовая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5-й километр: ул. Советская, ул. Маяковского, ул. Чехова, ул. Подгорная, пер. Южный, ул. Карьерная, ул. Матросова, ул. Кошевого, ул. Горная,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ахтерская.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гимназия № 103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 Минеральные Воды: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ул. Пушкина с №  1-64 (четные  и нечетные стороны), ул. К. Маркса № 34-72 (четная и нечетная стороны), ул. 22 партсъезда  № 2-57 (четная сторона),  №1-17 нечетная сторона,  ул. Почтовая   №  1-24 (четная и нечетная стороны),  ул. Ленина  № 1-63 (четная и нечетная стороны),  ул. Интернациональная  № 19-76 (четная и нечетная стороны), ул. К. Либкнехта  № 6, 7, 10, 12, 13,  ул. Горская № 2-45 (четная и нечетная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стороны), пер. Водны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й-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весь, 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Кнышевского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№ 1-11( четная и нечетная стороны),  пер. Учительский  № 1-8 (четная и нечетная стороны),  ул. Школьная  № 1-34 (четная и нечетная стороны). 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лицей</w:t>
            </w:r>
          </w:p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№ 104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Горького № 1-59 (четная и нечетная стороны), ул. Почтовая № 1-55 (четная и нечетная стороны), ул. Интернациональная № 77-105 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Локомотивная-вся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Пролетарская № 1-42 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Бибика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1-50 (четная и нечетная стороны), п. Межквартальны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й-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весь, ул. К.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Либкхнекта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1-5 (четная и нечетная стороны, 8, 9, 11, 14-30),  № 14-30 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Анджиевского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1-12 (четная и нечетная стороны), ул. 22 Партсъезда № 58-68 (четная и нечетная стороны).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111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DA27A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Default="00575799" w:rsidP="00DA27A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Default="00575799" w:rsidP="00DA27A3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ул. Гражданская  № 52-154 (четная сторона),  ул. Свободы № 121-193 (четная и нечетная стороны),  ул. Горького № 60-103 (четная и нечетная стороны), ул. Карла Маркса с  №  73-89 (четная и нечетная сторона),  ул. Почтовая  № 25-94 (четная и нечетная стороны),  ул. Пушкина № 65-185 (четная и нечетная стороны),  ул. Интернациональная   № 106-178 (четная и нечетная стороны),  ул. Пролетарская № 43-95 (четная и нечетная стороны),  ул. Ставропольская   № 1-46 (четная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и нечетная стороны),  ул. Змейская № 1-66 (четная и нечетная стороны), ул. Аэропорта  № 1-55 ( четная и нечетная стороны), ул. Кирова №1-43 ( четная и нечетная сторона),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Железноводская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№1-131 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Кнышевского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12-72( четная и нечетная стороны), 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Ессентукская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–в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ся, ул. Ленина  № 64-70 (четная и нечетная стороны), ул. Пятигорская  № 1-68 (четная и нечетная сторона),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Крупской</w:t>
            </w:r>
            <w:r>
              <w:rPr>
                <w:color w:val="000000" w:themeColor="text1"/>
                <w:sz w:val="24"/>
                <w:szCs w:val="24"/>
              </w:rPr>
              <w:t>-вся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                  </w:t>
            </w:r>
            <w:r w:rsidRPr="004435CD">
              <w:rPr>
                <w:color w:val="000000" w:themeColor="text1"/>
                <w:sz w:val="24"/>
                <w:szCs w:val="24"/>
              </w:rPr>
              <w:t>ул. Терешковой № 1-22</w:t>
            </w:r>
          </w:p>
          <w:p w:rsidR="00575799" w:rsidRPr="004435CD" w:rsidRDefault="00575799" w:rsidP="00DA27A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 с. Канглы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Канглы: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Абдулжалилова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Амансаева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Бакаева, ул. Баталова, пер. Веселый, ул. Восточная, ул. Горная, пер. Дружбы, ул. Железнодорожная, ул. Клубная, ул. Ключевая, пер. Кольцевой, ул. Конечная, пер. Короткий, ул. Кочубея, ул. Крайняя, ул. Лесная, ул. Луговая, ул. Матросова, пер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ельничный, ул. Мира, ул. Мостовая,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Мусы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Джалиля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Нагорная, ул. Нижняя, ул. Новая, ул.Овражная, ул.Огородная, ул. Победы, ул. Полевая,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ролетарская, ул.Речная, ул. Свободы, ул.Северная, ул.Советская, ул. Солнечная, ул. Спортивная, пер. Средний, ул. Стадионная, ул. Степная,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Суркульная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Школьная, ул. Шоссейная, ул. Юбилейная, пер. Южный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Кумагорск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Озерная,  ул. Лесная.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2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. Греческое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село Греческое: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Новая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№ 1, 3, 5-37, ул. Виноградная № 1-86, ул. Карла Маркса № 1-123, ул. Мира № 1-119, пер. Центральный № 6,4, пер. Майский № 3-8, пер. Школьный № 5,7,9,11 пер. Мельничный № 1,3,5,7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3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с. Гражданское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село Гражданское (район центральная усадьба):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ул. Школьная № 1-42, пер. </w:t>
            </w:r>
            <w:proofErr w:type="gramStart"/>
            <w:r w:rsidRPr="00EF1D90">
              <w:rPr>
                <w:color w:val="000000" w:themeColor="text1"/>
                <w:sz w:val="24"/>
                <w:szCs w:val="24"/>
              </w:rPr>
              <w:t>Школьный</w:t>
            </w:r>
            <w:proofErr w:type="gramEnd"/>
            <w:r w:rsidRPr="00EF1D90">
              <w:rPr>
                <w:color w:val="000000" w:themeColor="text1"/>
                <w:sz w:val="24"/>
                <w:szCs w:val="24"/>
              </w:rPr>
              <w:t xml:space="preserve"> № 1-10, ул. Садовая № 1-15, пер. Гагарина № 1-24, ул. Кутузова № 1-14, ул. Щорса № 1-12, ул. Чапаева № 1-10, пер. Комарова № 1-10,пер. Чехова № 1-8;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село Гражданское (район 2-я Гражданка):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>ул. Кирпичная №1-38, ул. Суворова № 1-144, ул. Рабочая № 1-38, ул. Мира № 1-46, ул. Партизанская № 1-107, пер. Полевой № 1-10, пер. Озерный № 2-10, пер. Суворова №1-11, пер. Рабочий № 1-7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село Гражданское (район 1-я Гражданка):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ул. Пролетарская № 1-30, пер. Кооперативный № 1, 3, 5, 7, ул. Заречная № 1-37,  пер. Майский № 1-5, пер. Новый № 1-8, ул. Московская №1-16, ул. Строителей № 1-6, ул. Откормочная № 1-2, ул. Мастерская № 1-2,  пер. </w:t>
            </w:r>
            <w:proofErr w:type="spellStart"/>
            <w:r w:rsidRPr="00EF1D90">
              <w:rPr>
                <w:color w:val="000000" w:themeColor="text1"/>
                <w:sz w:val="24"/>
                <w:szCs w:val="24"/>
              </w:rPr>
              <w:t>Огородний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 xml:space="preserve"> № 1-10, пер. Строителей №1-6село Гражданское  (район </w:t>
            </w:r>
            <w:proofErr w:type="spellStart"/>
            <w:r w:rsidRPr="00EF1D90">
              <w:rPr>
                <w:color w:val="000000" w:themeColor="text1"/>
                <w:sz w:val="24"/>
                <w:szCs w:val="24"/>
              </w:rPr>
              <w:t>Спиртзавод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>)</w:t>
            </w:r>
            <w:proofErr w:type="gramStart"/>
            <w:r w:rsidRPr="00EF1D90">
              <w:rPr>
                <w:color w:val="000000" w:themeColor="text1"/>
                <w:sz w:val="24"/>
                <w:szCs w:val="24"/>
              </w:rPr>
              <w:t>:у</w:t>
            </w:r>
            <w:proofErr w:type="gramEnd"/>
            <w:r w:rsidRPr="00EF1D90">
              <w:rPr>
                <w:color w:val="000000" w:themeColor="text1"/>
                <w:sz w:val="24"/>
                <w:szCs w:val="24"/>
              </w:rPr>
              <w:t xml:space="preserve">л. Новая № 1-10, ул. Юбилейная № 1-17, ул. Приозерная № 1-9, ул. Пригородная № 1-7поселок </w:t>
            </w:r>
            <w:proofErr w:type="spellStart"/>
            <w:r w:rsidRPr="00EF1D90">
              <w:rPr>
                <w:color w:val="000000" w:themeColor="text1"/>
                <w:sz w:val="24"/>
                <w:szCs w:val="24"/>
              </w:rPr>
              <w:t>Нижне-Балковский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 xml:space="preserve">: ул. </w:t>
            </w:r>
            <w:proofErr w:type="spellStart"/>
            <w:r w:rsidRPr="00EF1D90">
              <w:rPr>
                <w:color w:val="000000" w:themeColor="text1"/>
                <w:sz w:val="24"/>
                <w:szCs w:val="24"/>
              </w:rPr>
              <w:t>Грибоедова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 xml:space="preserve"> № 1-17,ул. Пушкина № 1-15</w:t>
            </w:r>
          </w:p>
          <w:p w:rsidR="00575799" w:rsidRPr="00EF1D90" w:rsidRDefault="00575799" w:rsidP="0057579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поселок. </w:t>
            </w:r>
            <w:proofErr w:type="spellStart"/>
            <w:r w:rsidRPr="00EF1D90">
              <w:rPr>
                <w:color w:val="000000" w:themeColor="text1"/>
                <w:sz w:val="24"/>
                <w:szCs w:val="24"/>
              </w:rPr>
              <w:t>Фруктовый</w:t>
            </w:r>
            <w:proofErr w:type="gramStart"/>
            <w:r w:rsidRPr="00EF1D90">
              <w:rPr>
                <w:color w:val="000000" w:themeColor="text1"/>
                <w:sz w:val="24"/>
                <w:szCs w:val="24"/>
              </w:rPr>
              <w:t>:у</w:t>
            </w:r>
            <w:proofErr w:type="gramEnd"/>
            <w:r w:rsidRPr="00EF1D90">
              <w:rPr>
                <w:color w:val="000000" w:themeColor="text1"/>
                <w:sz w:val="24"/>
                <w:szCs w:val="24"/>
              </w:rPr>
              <w:t>л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>. Королева № 1-26, ул.  Менделеева № 1-15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4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. Нижняя Александровка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Нижняя Александровка: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Мира № 1-41, № 2-46, ул. Клубная № 1-49, № 2-38 ул. Гагарина № 1-53, № 2-52, ул. Октябрьская № 1-49, № 2-44, ул. Молодежная №1-41 ул. Советская № 1-57, № 2-58, ул. Веселая №1-57, № 2-72, ул. Набережная № 1-16,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калова № 1-48. ул.Новая № 1-3 № 2-6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5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Прикумское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Все жилые дома, расположенные на улицах сельских поселений: 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Прикумское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Дунаевка</w:t>
            </w:r>
            <w:proofErr w:type="spell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Долина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Орбельяновка</w:t>
            </w:r>
            <w:proofErr w:type="spell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Успеновка 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Мирный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Еруслановка</w:t>
            </w:r>
            <w:proofErr w:type="spellEnd"/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6 с. Нагутское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Нагутское: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ул. Интернациональная № 3-20, № 24,36, ул. Калинина,  № 23, 31, 35, ул. Степная № 1, 5, 6, 7, 9, 17, 19, ул. Фруктовая,   № 3, 5, 12, 20, 22, 24, 26, 28, 31, 34, 36, ул. Советская  №  3-6, ул. Партизанская № 30, 32, 46, 50, 52,  ул. Озерная № 1, 2, 5, 6, 7, 9, 13, 15, 17, 19, 27, 33, 35, 37,  ул. Первомайская № 1-115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, 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ул. Родниковая № 1-91, ул. Почтовая № 1-78, ул. Яровая, № 1-48, ул. Новая № 1-5, ул. Октябрьская № 9-127, ул. Виноградная № 2, 10, ул. Красная  № 32-156, ул. Пролетарская № 4-71,  ул. Подгорная № 1-33, ул. Прохладная № 3-434, ул. Поперечная № 2-43, ул. Воронежская № 1-25, ул. Фонтанная  №  3-244, ул. им. Колбасы № 4-744, ул. Чкалова № 5, 6, 11;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ул. Мира № 1-6, пер.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Сенной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 № 1-7, ул. Гагарина № 1-18, ул. Мостовая  № 4-28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7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Марьины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Колодцы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Марьины Колодцы: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Октябрьская, ул. Новая, ул. Ленина, ул. Зеленая, ул. Нагаева, ул. 60 лет Октября,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Бочарова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Садовая, ул. Молодежная,  ул. Свободы, ул. 40 лет Победы</w:t>
            </w:r>
            <w:proofErr w:type="gram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Сухая Падина: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Сухопадинская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 Веселый: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еселая;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Безывановка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Буденного;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Старотарский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Дорожная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, ул. Рабочая, ул. 1 Мая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Утренняя Долина: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Калинина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8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Левокумка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Левокумка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Мостовая № 1-67, № 1-115,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Дубикова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2-52б, ул. Набережная № 1-45, № 2-62а, ул. Курганная № 1-7, № 4-30, ул. Лесная № 1-85, № 2-102,№ 108, № 114, № 118, ул. Молодая №1-73, №2-16, № 22, 24, 28, ул. Молодежная № 4, 18, 27, 30, ул. Кривая № 1-109, № 2-74, ул. Виноградная № 7, 11, 15, 41, 8, 14, 22, 30, 50, 4, ул. Кленовая № 8, ул. Есенина № 14, ул. Ломоносова №4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6, 8, 12, 16, 28, 25, ул. Менделеева № 13, 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3-61, №4-68, пер. Речной № 3-27,  № 4-16, пер. Новый  № 1-31,  № 2-56, пер. Майский № 14, 15, ул. Садовая № 1-117а, № 2-118, ул. </w:t>
            </w: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 xml:space="preserve">Школьная № 1-21, № 2-46, ул. Степная № 1-155,  № 8-96, ул. Дорожная № 4-60, № 3, 5, ул. Подгорная № 3-45, № 2-40а, ул. Горная № 1-39, № 2-36, № 40, ул. Мостовая № 117-189, № 56-100,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Огородний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3-25, № 2-18, пер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. Крайний № 1-51, № 6-26, пер. Школьный № 4-22, №9-27, пер. Дорожный № 4-20, 3, пер. Садовый № 1-87, № 4, пер. Северный № 1, 1а, 5, 7, 11,  № 4-18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пер. Восточный,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СТ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«Заречное», СТ «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Авиаремонтник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8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. Ульяновка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Ульяновка: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Элеваторная № 1-8, ул. Советская № 1 -116, ул. Ленина № 21-151, пер. Клубный № 1-18, ул. 60 лет Октября № 1-123, ул. Строителей № 1-11, ул. Соборная № 1, 2, ул. Степная № 1-40, пер. Железнодорожный № 1-30, ул. Заречная № 2-42, ул. Зеленая № 1, 3, 11, 74, переезд </w:t>
            </w:r>
            <w:smartTag w:uri="urn:schemas-microsoft-com:office:smarttags" w:element="metricconverter">
              <w:smartTagPr>
                <w:attr w:name="ProductID" w:val="1818 км"/>
              </w:smartTagPr>
              <w:r w:rsidRPr="004435CD">
                <w:rPr>
                  <w:color w:val="000000" w:themeColor="text1"/>
                  <w:sz w:val="24"/>
                  <w:szCs w:val="24"/>
                </w:rPr>
                <w:t>1818 км</w:t>
              </w:r>
            </w:smartTag>
            <w:r w:rsidRPr="004435CD">
              <w:rPr>
                <w:color w:val="000000" w:themeColor="text1"/>
                <w:sz w:val="24"/>
                <w:szCs w:val="24"/>
              </w:rPr>
              <w:t xml:space="preserve">  №  1, переезд </w:t>
            </w:r>
            <w:smartTag w:uri="urn:schemas-microsoft-com:office:smarttags" w:element="metricconverter">
              <w:smartTagPr>
                <w:attr w:name="ProductID" w:val="1820 км"/>
              </w:smartTagPr>
              <w:r w:rsidRPr="004435CD">
                <w:rPr>
                  <w:color w:val="000000" w:themeColor="text1"/>
                  <w:sz w:val="24"/>
                  <w:szCs w:val="24"/>
                </w:rPr>
                <w:t>1820 км</w:t>
              </w:r>
            </w:smartTag>
            <w:r w:rsidRPr="004435CD">
              <w:rPr>
                <w:color w:val="000000" w:themeColor="text1"/>
                <w:sz w:val="24"/>
                <w:szCs w:val="24"/>
              </w:rPr>
              <w:t xml:space="preserve"> № 1, 2,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Прудная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№ 1, 5, 7, 9, ул. Победы № 2, 4, 9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, 13, 14, 18, ул. Веселая № 14, 16, 20, 25,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адовая № 4, 34, пер. Майский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9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. Розовка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Розовка: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Апанасенко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1- 88, пер. Мира № 6-13,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Новостроев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          № 1-7, 10, 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Новая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№ 1-17, пер. Клубный № 1-5,  ул. 40 лет победы № 1-8, пер. Юбилейный № 1-13, ул. Молодежная № 1-12, 14, 16, ул. Мира № 1-33, ул. Стадионная № 1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хутор Свободный труд: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Красногвардейская № 1-89;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Апанасенко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Степная № 1-26.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10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х. Перевальный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Перевальный: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ул. Мира № 1- 68-А, ул. Новая № 1-30, ул. Молодежная № 1-2, ул. Горбаня № 1- 22,  ул.27 Партсъезда № 1-10, ул. Восточная № 1- 73,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еверная № 1-12.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Лысогорский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Мира № 1- 152-А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Любительский: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Свободы № 1-46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11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пос. Новотерский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Новотерский: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Бештаугорская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Южная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Новотерская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Молодежная,   ул. Солнечная, ул. Северная,  пер. Горный, ул. Верхняя, ул. Московская, ул. Подгорная, ул. Советская, ул. Школьная, ул. Победы, ул. Мира, ул. Восточная, ул. Лесная, пер. Тихий, пер. Цветочный, ул. Пионерская,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Железноводская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Заповедная.</w:t>
            </w:r>
            <w:proofErr w:type="gram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Ферма МТФ-5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Привольный: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Садовая, ул. Луговая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Змейка: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Верхняя, ул. Парковая,  ул. Шоссейная,  ул. Кооперативная, ул. Пролетарская, ул. Трудовая, ул. Дорожная, пер. Майский, ул. Крайняя,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троителей, ул. Новая, ул. Пушкина, ул. Речная,  ул. Молодежная,  ул. </w:t>
            </w: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Заречная,  пер. Заречный,  ул. Лермонтова,  ул. Дружбы,  пер. Малый, ул. Луговая, ул. Вишневая, ул. Широкая, пер. Зеленый, ул. Змейская, ул. Терновая,  ул. Ключевая, ул. Березовая, ул. Ольховая, ул. Виноградная, ул. Вольная, ул. Российская,  ул. Сосновая,  ул. Тихая,  ул. Садовая, ул. Малая.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основная общеобразовательная школа № 12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пос. Ленинский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Новая</w:t>
            </w:r>
            <w:proofErr w:type="gram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поселок Ленинский: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ул. Московская, ул. Ленина, ул. К. Маркса, ул. Клубная, ул. Молодежная, пер. Новый, ул. Чернышевского, ул. Кирова, ул. Пушкина, ул. Мира, ул. Новая, ул. Взлетная, ул. Красная, ул. Восточная, ул. Полевая, ул. Зеленая, ул. Цветочная, ул. Школьная, ул. Центральная, ул. Ремонтная, ул. Луговая, ул. Лесная</w:t>
            </w:r>
            <w:proofErr w:type="gram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хутор Возрождение: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Степная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14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х. Красный Пахарь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Железноводская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70, 72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Красный Пахарь: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hyperlink r:id="rId6" w:history="1">
              <w:proofErr w:type="gramStart"/>
              <w:r w:rsidRPr="00EF1D90">
                <w:rPr>
                  <w:rStyle w:val="ad"/>
                  <w:sz w:val="24"/>
                  <w:szCs w:val="24"/>
                </w:rPr>
                <w:t>ул. Авиаторов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hyperlink r:id="rId7" w:history="1">
              <w:r w:rsidRPr="00EF1D90">
                <w:rPr>
                  <w:rStyle w:val="ad"/>
                  <w:sz w:val="24"/>
                  <w:szCs w:val="24"/>
                </w:rPr>
                <w:t xml:space="preserve">Автомобильная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hyperlink r:id="rId8" w:history="1">
              <w:r w:rsidRPr="00EF1D90">
                <w:rPr>
                  <w:rStyle w:val="ad"/>
                  <w:sz w:val="24"/>
                  <w:szCs w:val="24"/>
                </w:rPr>
                <w:t xml:space="preserve">Березовая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9" w:history="1">
              <w:r w:rsidRPr="00EF1D90">
                <w:rPr>
                  <w:rStyle w:val="ad"/>
                  <w:sz w:val="24"/>
                  <w:szCs w:val="24"/>
                </w:rPr>
                <w:t>ул. Братства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hyperlink r:id="rId10" w:history="1">
              <w:r w:rsidRPr="00EF1D90">
                <w:rPr>
                  <w:rStyle w:val="ad"/>
                  <w:sz w:val="24"/>
                  <w:szCs w:val="24"/>
                </w:rPr>
                <w:t xml:space="preserve">Веселая,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1" w:history="1">
              <w:r w:rsidRPr="00EF1D90">
                <w:rPr>
                  <w:rStyle w:val="ad"/>
                  <w:sz w:val="24"/>
                  <w:szCs w:val="24"/>
                </w:rPr>
                <w:t xml:space="preserve">Виноградная,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2" w:history="1">
              <w:r w:rsidRPr="00EF1D90">
                <w:rPr>
                  <w:rStyle w:val="ad"/>
                  <w:sz w:val="24"/>
                  <w:szCs w:val="24"/>
                </w:rPr>
                <w:t xml:space="preserve">Вишневая,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3" w:history="1">
              <w:r w:rsidRPr="00EF1D90">
                <w:rPr>
                  <w:rStyle w:val="ad"/>
                  <w:sz w:val="24"/>
                  <w:szCs w:val="24"/>
                </w:rPr>
                <w:t xml:space="preserve">Геодезическая, 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4" w:history="1">
              <w:r w:rsidRPr="00EF1D90">
                <w:rPr>
                  <w:rStyle w:val="ad"/>
                  <w:sz w:val="24"/>
                  <w:szCs w:val="24"/>
                </w:rPr>
                <w:t xml:space="preserve">Дачная,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5" w:history="1">
              <w:r w:rsidRPr="00EF1D90">
                <w:rPr>
                  <w:rStyle w:val="ad"/>
                  <w:sz w:val="24"/>
                  <w:szCs w:val="24"/>
                </w:rPr>
                <w:t xml:space="preserve">Дорожная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6" w:history="1">
              <w:r w:rsidRPr="00EF1D90">
                <w:rPr>
                  <w:rStyle w:val="ad"/>
                  <w:sz w:val="24"/>
                  <w:szCs w:val="24"/>
                </w:rPr>
                <w:t>ул. Дружбы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>, ул. Заводская, ул. Звездная, ул. Зеленая, ул. Змейская, ул. Изумрудная, ул. Каштановая, ул. Кленовая, ул. Ключевая, ул. Коллективная, ул. Короткая, ул. Лазоревая, ул. Лесная, ул. Лимонная, ул. Малиновая, ул. Мира, ул. Новая, ул. Овражная, ул. Октябрьская, ул. Ореховая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Осиновая, ул. Подгорная, </w:t>
            </w:r>
            <w:hyperlink r:id="rId17" w:history="1">
              <w:r w:rsidRPr="00EF1D90">
                <w:rPr>
                  <w:rStyle w:val="ad"/>
                  <w:sz w:val="24"/>
                  <w:szCs w:val="24"/>
                </w:rPr>
                <w:t>Подгорная улица переулок 1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8" w:history="1">
              <w:r w:rsidRPr="00EF1D90">
                <w:rPr>
                  <w:rStyle w:val="ad"/>
                  <w:sz w:val="24"/>
                  <w:szCs w:val="24"/>
                </w:rPr>
                <w:t>Подгорная улица переулок 2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9" w:history="1">
              <w:r w:rsidRPr="00EF1D90">
                <w:rPr>
                  <w:rStyle w:val="ad"/>
                  <w:sz w:val="24"/>
                  <w:szCs w:val="24"/>
                </w:rPr>
                <w:t>Подгорная улица переулок 3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20" w:history="1">
              <w:r w:rsidRPr="00EF1D90">
                <w:rPr>
                  <w:rStyle w:val="ad"/>
                  <w:sz w:val="24"/>
                  <w:szCs w:val="24"/>
                </w:rPr>
                <w:t>Подгорная улица переулок 4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ул. Покровская, ул. Полевая, ул. Пролетарская, ул. Промышленная, ул. Просторная, </w:t>
            </w:r>
            <w:hyperlink r:id="rId21" w:history="1">
              <w:r w:rsidRPr="00EF1D90">
                <w:rPr>
                  <w:rStyle w:val="ad"/>
                  <w:sz w:val="24"/>
                  <w:szCs w:val="24"/>
                </w:rPr>
                <w:t>Прямой переулок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ул. Равенства, ул. Рассветная, ул. Речная, ул. Роз, ул. Ромашковая, ул. Российская, ул. Рябиновая, ул. Светлая, ул. Свободы,  ул. Северная, ул. Сосновая, </w:t>
            </w:r>
            <w:hyperlink r:id="rId22" w:history="1">
              <w:r w:rsidRPr="00EF1D90">
                <w:rPr>
                  <w:rStyle w:val="ad"/>
                  <w:sz w:val="24"/>
                  <w:szCs w:val="24"/>
                </w:rPr>
                <w:t>Средний переулок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>, ул. Средняя, ул. Строителей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Тенистая, </w:t>
            </w:r>
            <w:hyperlink r:id="rId23" w:history="1">
              <w:r w:rsidRPr="00EF1D90">
                <w:rPr>
                  <w:rStyle w:val="ad"/>
                  <w:sz w:val="24"/>
                  <w:szCs w:val="24"/>
                </w:rPr>
                <w:t>Тепличный переулок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ул. Терновая, </w:t>
            </w:r>
            <w:hyperlink r:id="rId24" w:history="1">
              <w:r w:rsidRPr="00EF1D90">
                <w:rPr>
                  <w:rStyle w:val="ad"/>
                  <w:sz w:val="24"/>
                  <w:szCs w:val="24"/>
                </w:rPr>
                <w:t>Узкий переулок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, ул. Фруктовая, ул. Цветочная, ул.  Широкая, ул.  Энтузиастов, ул. Яблоневая, ул.  Ягодная, ул. Ясеневая, ул. 70 лет Победы, </w:t>
            </w:r>
            <w:hyperlink r:id="rId25" w:history="1">
              <w:r w:rsidRPr="00EF1D90">
                <w:rPr>
                  <w:rStyle w:val="ad"/>
                  <w:sz w:val="24"/>
                  <w:szCs w:val="24"/>
                </w:rPr>
                <w:t>ул. 40 лет Победы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>, ул.</w:t>
            </w:r>
            <w:hyperlink r:id="rId26" w:history="1">
              <w:r w:rsidRPr="00EF1D90">
                <w:rPr>
                  <w:rStyle w:val="ad"/>
                  <w:sz w:val="24"/>
                  <w:szCs w:val="24"/>
                </w:rPr>
                <w:t xml:space="preserve">9 Мая, </w:t>
              </w:r>
            </w:hyperlink>
            <w:r w:rsidRPr="004435CD">
              <w:rPr>
                <w:color w:val="000000" w:themeColor="text1"/>
                <w:sz w:val="24"/>
                <w:szCs w:val="24"/>
              </w:rPr>
              <w:t xml:space="preserve"> ул. Абрикосовая </w:t>
            </w:r>
            <w:proofErr w:type="gramEnd"/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15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х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. Садовый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хутор Садовый: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25 Партсъезда №  1е-140, ул.  Ленина №  1-115,              № 2б-94 ул.  Мира №  1- 9,  № 21-53, № 2-22, №  20е-62, ул.  Первомайская №  2-26, ул. Победы № 1а -15, ул. Николаева №  1-34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Дачный кооператив «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Ивушка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»: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Речная, ул. Вишневая, ул. Цветочная, ул. Центральная, ул. Малиновая.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17 с. Сунжа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Сунжа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ул. Набережная, пер. Молодежный, ул. Клубная, ул. Мира, пер. Новый, ул. Школьная, ул. Виноградная, ул. Надтеречная, пер. Крайний, пер. Шумный, пер. Цветной, ул. Трактовая</w:t>
            </w:r>
            <w:proofErr w:type="gram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 Красное поле: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Степная;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Гражданское: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Пролетарская № 31-87, ул. Заречная № 38-65,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Кумской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№1-4, пер. заречный № 1-6, пер. Молодежный           № 1-7, пер. Кооперативный № 2, 4, 6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18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пос. Загорский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поселок Загорский: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(квартальная застройка) № 1-17,  ул. 8 Марта, ул. Мира, ул. Победы, ул. Крайний, ул. Шоссейная, ул. Административная, ул. Спортивная, ул. Коллективная, ул. Пионерская, ул. Луговая, ул. Новоселов,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Асторовская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Урожайная, ул. Звездная,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.Ц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веточная, ул. Первомайская, ул. Светлая,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.Ставропольская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Первомайский: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Терновая, ул. Заводская, ул. Школьная, ул. Подгорная, ул. Юбилейная, ул. Речная, ул. Садовая, ул. Кооперативный, пер. Тепличный,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Ротенко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Кумской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Комсомольская, ул. Зеленая, пер. Зеленый,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Молодежная-вся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Линейная, ул. Восточная, ул. Московская с № 2-18,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Стеклозаводская-вся</w:t>
            </w:r>
            <w:proofErr w:type="spellEnd"/>
            <w:proofErr w:type="gram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дачный кооператив «Нива»,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дачный кооператив «Колос»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19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Побегайловка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Побегайловка: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ул.  Лесная, ул. Луговая, ул. Октябрьская, ул. Садовая, ул. Овражная, ул. Парковая, ул. Юбилейная, ул. Советская, ул. Клубная, ул. Спортивная, ул. Восточная, ул. Механизаторов, ул. Шоссейная, ул. Южная, ул. Школьная, ул. Ю.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Рудченко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Солнечная, ул. Виноградная, ул. Нижняя, ул. Свободы, ул. Роз, ул. 50 лет Победы, ул. Крайняя, ул. Новая, ул. Нагорная, ул. Горная;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.Ц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веточная, ул.Молодежная,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Новая Жизнь: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Нижняя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, ул. Речная, Отделение №2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основная общеобразовательная школа № 25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Бородынковка</w:t>
            </w:r>
            <w:proofErr w:type="spellEnd"/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Бородыновка: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Набережная № 1-35, ул. к. Маркса № 1-138, ул. Колхозная  № 1-10, пер. Новый № 2-12, ул. Ленина № 1-237, ул. Железнодорожная № 1-139, ул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овая № 1-21, ул. Строителей № 2-12, ул. Переездная № 2-10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хутор Тельман: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Заповедная</w:t>
            </w:r>
          </w:p>
        </w:tc>
      </w:tr>
    </w:tbl>
    <w:p w:rsidR="003716AD" w:rsidRPr="00D35667" w:rsidRDefault="003716AD" w:rsidP="00575799">
      <w:pPr>
        <w:jc w:val="both"/>
        <w:rPr>
          <w:color w:val="000000" w:themeColor="text1"/>
          <w:szCs w:val="26"/>
        </w:rPr>
      </w:pPr>
    </w:p>
    <w:sectPr w:rsidR="003716AD" w:rsidRPr="00D35667" w:rsidSect="002060BF">
      <w:head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9DF" w:rsidRDefault="00CE79DF" w:rsidP="002060BF">
      <w:r>
        <w:separator/>
      </w:r>
    </w:p>
  </w:endnote>
  <w:endnote w:type="continuationSeparator" w:id="0">
    <w:p w:rsidR="00CE79DF" w:rsidRDefault="00CE79DF" w:rsidP="00206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9DF" w:rsidRDefault="00CE79DF" w:rsidP="002060BF">
      <w:r>
        <w:separator/>
      </w:r>
    </w:p>
  </w:footnote>
  <w:footnote w:type="continuationSeparator" w:id="0">
    <w:p w:rsidR="00CE79DF" w:rsidRDefault="00CE79DF" w:rsidP="002060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463298"/>
      <w:docPartObj>
        <w:docPartGallery w:val="Page Numbers (Top of Page)"/>
        <w:docPartUnique/>
      </w:docPartObj>
    </w:sdtPr>
    <w:sdtContent>
      <w:p w:rsidR="00B2234D" w:rsidRDefault="00597753">
        <w:pPr>
          <w:pStyle w:val="a9"/>
          <w:jc w:val="center"/>
        </w:pPr>
        <w:fldSimple w:instr="PAGE   \* MERGEFORMAT">
          <w:r w:rsidR="00575799">
            <w:rPr>
              <w:noProof/>
            </w:rPr>
            <w:t>8</w:t>
          </w:r>
        </w:fldSimple>
      </w:p>
    </w:sdtContent>
  </w:sdt>
  <w:p w:rsidR="00B2234D" w:rsidRDefault="00B2234D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EE2"/>
    <w:rsid w:val="00047FFD"/>
    <w:rsid w:val="00056EB5"/>
    <w:rsid w:val="000958BB"/>
    <w:rsid w:val="000E51C6"/>
    <w:rsid w:val="000E5497"/>
    <w:rsid w:val="00103F40"/>
    <w:rsid w:val="00115A5C"/>
    <w:rsid w:val="00116639"/>
    <w:rsid w:val="0016106A"/>
    <w:rsid w:val="00175034"/>
    <w:rsid w:val="00183A2D"/>
    <w:rsid w:val="001A3036"/>
    <w:rsid w:val="001A5948"/>
    <w:rsid w:val="00203126"/>
    <w:rsid w:val="002060BF"/>
    <w:rsid w:val="00206420"/>
    <w:rsid w:val="003716AD"/>
    <w:rsid w:val="003716E5"/>
    <w:rsid w:val="00371A4D"/>
    <w:rsid w:val="00391EB0"/>
    <w:rsid w:val="003A4703"/>
    <w:rsid w:val="003B3B81"/>
    <w:rsid w:val="003C6D63"/>
    <w:rsid w:val="003D4EB0"/>
    <w:rsid w:val="00402359"/>
    <w:rsid w:val="0041138C"/>
    <w:rsid w:val="0043545B"/>
    <w:rsid w:val="00450875"/>
    <w:rsid w:val="0045272B"/>
    <w:rsid w:val="004E3033"/>
    <w:rsid w:val="004F55EE"/>
    <w:rsid w:val="00505269"/>
    <w:rsid w:val="00563BB4"/>
    <w:rsid w:val="0056543E"/>
    <w:rsid w:val="00575799"/>
    <w:rsid w:val="0057703F"/>
    <w:rsid w:val="00597753"/>
    <w:rsid w:val="005C32F9"/>
    <w:rsid w:val="00602049"/>
    <w:rsid w:val="00605FC4"/>
    <w:rsid w:val="0062356C"/>
    <w:rsid w:val="00625EE2"/>
    <w:rsid w:val="0064550E"/>
    <w:rsid w:val="00663134"/>
    <w:rsid w:val="00693FCB"/>
    <w:rsid w:val="006E75A8"/>
    <w:rsid w:val="006F10D0"/>
    <w:rsid w:val="007040BD"/>
    <w:rsid w:val="0078669F"/>
    <w:rsid w:val="007A1886"/>
    <w:rsid w:val="007B2096"/>
    <w:rsid w:val="007B76C3"/>
    <w:rsid w:val="007D2C5D"/>
    <w:rsid w:val="00825288"/>
    <w:rsid w:val="008258BB"/>
    <w:rsid w:val="0083738B"/>
    <w:rsid w:val="0086585A"/>
    <w:rsid w:val="008A1316"/>
    <w:rsid w:val="008F26D7"/>
    <w:rsid w:val="00901585"/>
    <w:rsid w:val="00917D44"/>
    <w:rsid w:val="00924808"/>
    <w:rsid w:val="0097300F"/>
    <w:rsid w:val="0099588A"/>
    <w:rsid w:val="0099742A"/>
    <w:rsid w:val="009B2DAB"/>
    <w:rsid w:val="009C19E7"/>
    <w:rsid w:val="009C1E28"/>
    <w:rsid w:val="009E66A7"/>
    <w:rsid w:val="009F7FC7"/>
    <w:rsid w:val="00A75787"/>
    <w:rsid w:val="00A831B7"/>
    <w:rsid w:val="00A8440D"/>
    <w:rsid w:val="00AC64E8"/>
    <w:rsid w:val="00AD7C69"/>
    <w:rsid w:val="00B10516"/>
    <w:rsid w:val="00B2234D"/>
    <w:rsid w:val="00B236FA"/>
    <w:rsid w:val="00B918EC"/>
    <w:rsid w:val="00BA6647"/>
    <w:rsid w:val="00BE7A15"/>
    <w:rsid w:val="00C04EB2"/>
    <w:rsid w:val="00C06354"/>
    <w:rsid w:val="00C14133"/>
    <w:rsid w:val="00C22384"/>
    <w:rsid w:val="00C32D2D"/>
    <w:rsid w:val="00C47D37"/>
    <w:rsid w:val="00C739CB"/>
    <w:rsid w:val="00C96E14"/>
    <w:rsid w:val="00CC6F64"/>
    <w:rsid w:val="00CE06AE"/>
    <w:rsid w:val="00CE79DF"/>
    <w:rsid w:val="00D14910"/>
    <w:rsid w:val="00D16F89"/>
    <w:rsid w:val="00D35667"/>
    <w:rsid w:val="00D37A06"/>
    <w:rsid w:val="00D53520"/>
    <w:rsid w:val="00D56721"/>
    <w:rsid w:val="00D65F34"/>
    <w:rsid w:val="00D93A92"/>
    <w:rsid w:val="00D9510C"/>
    <w:rsid w:val="00DA27A3"/>
    <w:rsid w:val="00DC0353"/>
    <w:rsid w:val="00DC318D"/>
    <w:rsid w:val="00DF7D1B"/>
    <w:rsid w:val="00E06E7E"/>
    <w:rsid w:val="00E073D9"/>
    <w:rsid w:val="00E42E1A"/>
    <w:rsid w:val="00E7253F"/>
    <w:rsid w:val="00EF1D90"/>
    <w:rsid w:val="00EF567A"/>
    <w:rsid w:val="00F32B0B"/>
    <w:rsid w:val="00F32CC7"/>
    <w:rsid w:val="00F541EE"/>
    <w:rsid w:val="00F615A1"/>
    <w:rsid w:val="00FC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 Знак1,Основной текст Знак Знак Знак Знак Знак,Знак1 Знак,body text Знак Знак Знак,Знак1 Знак Знак Знак Знак1,Знак1 Знак Знак Знак Знак Знак"/>
    <w:basedOn w:val="a0"/>
    <w:link w:val="a4"/>
    <w:semiHidden/>
    <w:locked/>
    <w:rsid w:val="003716AD"/>
    <w:rPr>
      <w:sz w:val="24"/>
    </w:rPr>
  </w:style>
  <w:style w:type="paragraph" w:styleId="a4">
    <w:name w:val="Body Text"/>
    <w:aliases w:val="Основной текст Знак Знак Знак,Основной текст Знак Знак Знак Знак,Знак1,body text Знак Знак,Знак1 Знак Знак Знак,Знак1 Знак Знак Знак Знак"/>
    <w:basedOn w:val="a"/>
    <w:link w:val="a3"/>
    <w:semiHidden/>
    <w:unhideWhenUsed/>
    <w:rsid w:val="003716AD"/>
    <w:pPr>
      <w:widowControl/>
      <w:autoSpaceDE/>
      <w:autoSpaceDN/>
      <w:adjustRightInd/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371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Р А З Р Е Ж Е Н Н Ы Й"/>
    <w:basedOn w:val="a"/>
    <w:rsid w:val="003716AD"/>
    <w:pPr>
      <w:widowControl/>
      <w:autoSpaceDE/>
      <w:autoSpaceDN/>
      <w:adjustRightInd/>
      <w:jc w:val="center"/>
    </w:pPr>
    <w:rPr>
      <w:caps/>
      <w:spacing w:val="40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3716E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16E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0E54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C6D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060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6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060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60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EF1D9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 Знак1,Основной текст Знак Знак Знак Знак Знак,Знак1 Знак,body text Знак Знак Знак,Знак1 Знак Знак Знак Знак1,Знак1 Знак Знак Знак Знак Знак"/>
    <w:basedOn w:val="a0"/>
    <w:link w:val="a4"/>
    <w:semiHidden/>
    <w:locked/>
    <w:rsid w:val="003716AD"/>
    <w:rPr>
      <w:sz w:val="24"/>
    </w:rPr>
  </w:style>
  <w:style w:type="paragraph" w:styleId="a4">
    <w:name w:val="Body Text"/>
    <w:aliases w:val="Основной текст Знак Знак Знак,Основной текст Знак Знак Знак Знак,Знак1,body text Знак Знак,Знак1 Знак Знак Знак,Знак1 Знак Знак Знак Знак"/>
    <w:basedOn w:val="a"/>
    <w:link w:val="a3"/>
    <w:semiHidden/>
    <w:unhideWhenUsed/>
    <w:rsid w:val="003716AD"/>
    <w:pPr>
      <w:widowControl/>
      <w:autoSpaceDE/>
      <w:autoSpaceDN/>
      <w:adjustRightInd/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371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Р А З Р Е Ж Е Н Н Ы Й"/>
    <w:basedOn w:val="a"/>
    <w:rsid w:val="003716AD"/>
    <w:pPr>
      <w:widowControl/>
      <w:autoSpaceDE/>
      <w:autoSpaceDN/>
      <w:adjustRightInd/>
      <w:jc w:val="center"/>
    </w:pPr>
    <w:rPr>
      <w:caps/>
      <w:spacing w:val="40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3716E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16E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0E54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C6D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261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395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3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1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83574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642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66577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87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71527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33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73467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63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65771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60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61641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618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2055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645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22038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625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69363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48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29625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227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02688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12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346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89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400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375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39879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89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05019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4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2874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074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83808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38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78214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05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13748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606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5412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79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68351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59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49709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1324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88075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8169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78447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46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18353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54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58856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881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37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80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833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578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181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874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59865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187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8457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43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73760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5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30317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338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08083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16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70616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24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9335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9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340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71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0359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935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51906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32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45045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16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3233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01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1231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03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40408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378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61293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9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96501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33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8070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40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96798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26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56512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00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69872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37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95329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23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69321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648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85431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151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739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9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87004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8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9200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73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7457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285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8891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402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2201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77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2676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474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13776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87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18158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092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370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886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854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29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24174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916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38856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2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60349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948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183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90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56489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54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95664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642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95574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2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data.ru/stavropolskiy-kray/mineralovodskiy-rayon/hutor-krasniy-pahar/berezovaya-ulica/" TargetMode="External"/><Relationship Id="rId13" Type="http://schemas.openxmlformats.org/officeDocument/2006/relationships/hyperlink" Target="http://mapdata.ru/stavropolskiy-kray/mineralovodskiy-rayon/hutor-krasniy-pahar/geodezicheskaya-ulica/" TargetMode="External"/><Relationship Id="rId18" Type="http://schemas.openxmlformats.org/officeDocument/2006/relationships/hyperlink" Target="http://mapdata.ru/stavropolskiy-kray/mineralovodskiy-rayon/hutor-krasniy-pahar/podgornaya-ulica-pereulok-2/" TargetMode="External"/><Relationship Id="rId26" Type="http://schemas.openxmlformats.org/officeDocument/2006/relationships/hyperlink" Target="http://mapdata.ru/stavropolskiy-kray/mineralovodskiy-rayon/hutor-krasniy-pahar/9-maya-ulica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pdata.ru/stavropolskiy-kray/mineralovodskiy-rayon/hutor-krasniy-pahar/pryamoy-pereulok/" TargetMode="External"/><Relationship Id="rId7" Type="http://schemas.openxmlformats.org/officeDocument/2006/relationships/hyperlink" Target="http://mapdata.ru/stavropolskiy-kray/mineralovodskiy-rayon/hutor-krasniy-pahar/avtomobilnaya-ulica/" TargetMode="External"/><Relationship Id="rId12" Type="http://schemas.openxmlformats.org/officeDocument/2006/relationships/hyperlink" Target="http://mapdata.ru/stavropolskiy-kray/mineralovodskiy-rayon/hutor-krasniy-pahar/vishnevaya-ulica/" TargetMode="External"/><Relationship Id="rId17" Type="http://schemas.openxmlformats.org/officeDocument/2006/relationships/hyperlink" Target="http://mapdata.ru/stavropolskiy-kray/mineralovodskiy-rayon/hutor-krasniy-pahar/podgornaya-ulica-pereulok-1/" TargetMode="External"/><Relationship Id="rId25" Type="http://schemas.openxmlformats.org/officeDocument/2006/relationships/hyperlink" Target="http://mapdata.ru/stavropolskiy-kray/mineralovodskiy-rayon/hutor-krasniy-pahar/ulica-40-let-pobed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pdata.ru/stavropolskiy-kray/mineralovodskiy-rayon/hutor-krasniy-pahar/ulica-druzhbi/" TargetMode="External"/><Relationship Id="rId20" Type="http://schemas.openxmlformats.org/officeDocument/2006/relationships/hyperlink" Target="http://mapdata.ru/stavropolskiy-kray/mineralovodskiy-rayon/hutor-krasniy-pahar/podgornaya-ulica-pereulok-4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apdata.ru/stavropolskiy-kray/mineralovodskiy-rayon/hutor-krasniy-pahar/ulica-aviatorov/" TargetMode="External"/><Relationship Id="rId11" Type="http://schemas.openxmlformats.org/officeDocument/2006/relationships/hyperlink" Target="http://mapdata.ru/stavropolskiy-kray/mineralovodskiy-rayon/hutor-krasniy-pahar/vinogradnaya-ulica/" TargetMode="External"/><Relationship Id="rId24" Type="http://schemas.openxmlformats.org/officeDocument/2006/relationships/hyperlink" Target="http://mapdata.ru/stavropolskiy-kray/mineralovodskiy-rayon/hutor-krasniy-pahar/uzkiy-pereulok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pdata.ru/stavropolskiy-kray/mineralovodskiy-rayon/hutor-krasniy-pahar/dorozhnaya-ulica/" TargetMode="External"/><Relationship Id="rId23" Type="http://schemas.openxmlformats.org/officeDocument/2006/relationships/hyperlink" Target="http://mapdata.ru/stavropolskiy-kray/mineralovodskiy-rayon/hutor-krasniy-pahar/teplichniy-pereulok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apdata.ru/stavropolskiy-kray/mineralovodskiy-rayon/hutor-krasniy-pahar/veselaya-ulica/" TargetMode="External"/><Relationship Id="rId19" Type="http://schemas.openxmlformats.org/officeDocument/2006/relationships/hyperlink" Target="http://mapdata.ru/stavropolskiy-kray/mineralovodskiy-rayon/hutor-krasniy-pahar/podgornaya-ulica-pereulok-3/" TargetMode="External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http://mapdata.ru/stavropolskiy-kray/mineralovodskiy-rayon/hutor-krasniy-pahar/ulica-bratstva/" TargetMode="External"/><Relationship Id="rId14" Type="http://schemas.openxmlformats.org/officeDocument/2006/relationships/hyperlink" Target="http://mapdata.ru/stavropolskiy-kray/mineralovodskiy-rayon/hutor-krasniy-pahar/dachnaya-ulica/" TargetMode="External"/><Relationship Id="rId22" Type="http://schemas.openxmlformats.org/officeDocument/2006/relationships/hyperlink" Target="http://mapdata.ru/stavropolskiy-kray/mineralovodskiy-rayon/hutor-krasniy-pahar/sredniy-pereulok/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3770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 ИБ</cp:lastModifiedBy>
  <cp:revision>3</cp:revision>
  <cp:lastPrinted>2022-02-28T14:04:00Z</cp:lastPrinted>
  <dcterms:created xsi:type="dcterms:W3CDTF">2022-02-28T14:04:00Z</dcterms:created>
  <dcterms:modified xsi:type="dcterms:W3CDTF">2022-02-28T14:45:00Z</dcterms:modified>
</cp:coreProperties>
</file>